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:rsidR="00BF6998" w:rsidRDefault="00BF6998" w:rsidP="00123085">
      <w:pPr>
        <w:jc w:val="both"/>
        <w:rPr>
          <w:rStyle w:val="BLOCKBOLD"/>
          <w:rFonts w:ascii="Calibri" w:hAnsi="Calibri"/>
        </w:rPr>
      </w:pPr>
      <w:r w:rsidRPr="009070F5">
        <w:rPr>
          <w:rStyle w:val="BLOCKBOLD"/>
          <w:rFonts w:ascii="Calibri" w:hAnsi="Calibri"/>
        </w:rPr>
        <w:t xml:space="preserve">AFFIDAMENTO DIRETTO AI SENSI </w:t>
      </w:r>
      <w:r>
        <w:rPr>
          <w:rStyle w:val="BLOCKBOLD"/>
          <w:rFonts w:ascii="Calibri" w:hAnsi="Calibri"/>
        </w:rPr>
        <w:t xml:space="preserve">DELL’ </w:t>
      </w:r>
      <w:r w:rsidRPr="00BF6998">
        <w:rPr>
          <w:rStyle w:val="BLOCKBOLD"/>
          <w:rFonts w:ascii="Calibri" w:hAnsi="Calibri"/>
        </w:rPr>
        <w:t>art. 1 comma 2 lett. a) della legge 120/2020 ed ex</w:t>
      </w:r>
      <w:r>
        <w:rPr>
          <w:rStyle w:val="BLOCKBOLD"/>
          <w:rFonts w:ascii="Calibri" w:hAnsi="Calibri"/>
        </w:rPr>
        <w:t xml:space="preserve"> art. 36 comma 6 d.lgs. 50/2016 PER</w:t>
      </w:r>
      <w:r w:rsidRPr="009070F5">
        <w:t xml:space="preserve"> </w:t>
      </w:r>
      <w:r w:rsidRPr="009070F5">
        <w:rPr>
          <w:rStyle w:val="BLOCKBOLD"/>
          <w:rFonts w:ascii="Calibri" w:hAnsi="Calibri"/>
        </w:rPr>
        <w:t>il servizio</w:t>
      </w:r>
      <w:r w:rsidRPr="00D27284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>DI RIPRISTINO PARETI MODULARI.</w:t>
      </w:r>
    </w:p>
    <w:p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BF6998" w:rsidRPr="006E3B4D" w:rsidRDefault="00BF6998" w:rsidP="000A1C5E">
      <w:pPr>
        <w:spacing w:line="360" w:lineRule="auto"/>
        <w:jc w:val="both"/>
        <w:rPr>
          <w:rFonts w:cstheme="minorHAnsi"/>
          <w:sz w:val="20"/>
          <w:szCs w:val="20"/>
        </w:rPr>
      </w:pPr>
    </w:p>
    <w:p w:rsidR="000A1C5E" w:rsidRPr="00BF6998" w:rsidRDefault="000A1C5E" w:rsidP="000A1C5E">
      <w:pPr>
        <w:jc w:val="center"/>
        <w:rPr>
          <w:rFonts w:cstheme="minorHAnsi"/>
          <w:b/>
          <w:bCs/>
        </w:rPr>
      </w:pPr>
      <w:r w:rsidRPr="00BF6998">
        <w:rPr>
          <w:rFonts w:cstheme="minorHAnsi"/>
          <w:b/>
          <w:bCs/>
        </w:rPr>
        <w:t>DICHIARA</w:t>
      </w:r>
    </w:p>
    <w:p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BF6998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4"/>
          <w:szCs w:val="24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BF6998">
        <w:rPr>
          <w:rFonts w:eastAsia="Times New Roman" w:cstheme="minorHAnsi"/>
          <w:kern w:val="2"/>
          <w:sz w:val="24"/>
          <w:szCs w:val="24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BF6998">
        <w:rPr>
          <w:rFonts w:eastAsia="Times New Roman" w:cstheme="minorHAnsi"/>
          <w:kern w:val="2"/>
          <w:sz w:val="24"/>
          <w:szCs w:val="24"/>
          <w:lang w:eastAsia="it-IT"/>
        </w:rPr>
        <w:t xml:space="preserve">□ </w:t>
      </w:r>
    </w:p>
    <w:p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BF6998" w:rsidRDefault="00BF6998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BF6998">
        <w:rPr>
          <w:rFonts w:eastAsia="Times New Roman" w:cstheme="minorHAnsi"/>
          <w:kern w:val="2"/>
          <w:sz w:val="24"/>
          <w:szCs w:val="24"/>
          <w:lang w:eastAsia="it-IT"/>
        </w:rPr>
        <w:t>□</w:t>
      </w:r>
    </w:p>
    <w:p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BF6998">
        <w:rPr>
          <w:rFonts w:eastAsia="Times New Roman" w:cstheme="minorHAnsi"/>
          <w:kern w:val="2"/>
          <w:sz w:val="24"/>
          <w:szCs w:val="24"/>
          <w:lang w:eastAsia="it-IT"/>
        </w:rPr>
        <w:t xml:space="preserve"> □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BF6998">
        <w:rPr>
          <w:rFonts w:eastAsia="Times New Roman" w:cstheme="minorHAnsi"/>
          <w:kern w:val="2"/>
          <w:sz w:val="24"/>
          <w:szCs w:val="24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BF6998">
        <w:rPr>
          <w:rFonts w:eastAsia="Times New Roman" w:cstheme="minorHAnsi"/>
          <w:kern w:val="2"/>
          <w:sz w:val="24"/>
          <w:szCs w:val="24"/>
          <w:lang w:eastAsia="it-IT"/>
        </w:rPr>
        <w:t xml:space="preserve"> □</w:t>
      </w:r>
    </w:p>
    <w:p w:rsidR="00E6310C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BF6998" w:rsidRDefault="00BF6998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BF6998" w:rsidRPr="006E3B4D" w:rsidRDefault="00BF6998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BF6998">
        <w:rPr>
          <w:rFonts w:eastAsia="Times New Roman" w:cstheme="minorHAnsi"/>
          <w:kern w:val="2"/>
          <w:sz w:val="24"/>
          <w:szCs w:val="24"/>
          <w:lang w:eastAsia="it-IT"/>
        </w:rPr>
        <w:t xml:space="preserve"> □</w:t>
      </w:r>
    </w:p>
    <w:p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</w:t>
      </w:r>
      <w:r w:rsidR="000014AA">
        <w:rPr>
          <w:rFonts w:eastAsia="Times New Roman" w:cstheme="minorHAnsi"/>
          <w:sz w:val="20"/>
          <w:szCs w:val="20"/>
          <w:lang w:eastAsia="ar-SA"/>
        </w:rPr>
        <w:t xml:space="preserve"> </w:t>
      </w:r>
      <w:bookmarkStart w:id="0" w:name="_GoBack"/>
      <w:bookmarkEnd w:id="0"/>
      <w:r w:rsidRPr="006E3B4D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BF6998" w:rsidRDefault="00BF6998" w:rsidP="000A1C5E">
      <w:pPr>
        <w:rPr>
          <w:rFonts w:cstheme="minorHAnsi"/>
        </w:rPr>
      </w:pPr>
    </w:p>
    <w:p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8D8" w:rsidRDefault="003118D8" w:rsidP="000A1C5E">
      <w:pPr>
        <w:spacing w:after="0" w:line="240" w:lineRule="auto"/>
      </w:pPr>
      <w:r>
        <w:separator/>
      </w:r>
    </w:p>
  </w:endnote>
  <w:end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0014AA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8D8" w:rsidRDefault="003118D8" w:rsidP="000A1C5E">
      <w:pPr>
        <w:spacing w:after="0" w:line="240" w:lineRule="auto"/>
      </w:pPr>
      <w:r>
        <w:separator/>
      </w:r>
    </w:p>
  </w:footnote>
  <w:foot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9C7EFD80"/>
    <w:lvl w:ilvl="0" w:tplc="B0D2E67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14AA"/>
    <w:rsid w:val="00011313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BF6998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5F50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6CCB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2020-10-14T13:06:00Z</dcterms:modified>
</cp:coreProperties>
</file>